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EA3E" w14:textId="77777777" w:rsidR="00A45CE4" w:rsidRDefault="00A45CE4" w:rsidP="00A45CE4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4B862038" w14:textId="77777777" w:rsidR="00A45CE4" w:rsidRDefault="00A45CE4" w:rsidP="00A45CE4">
      <w:pPr>
        <w:ind w:right="1"/>
        <w:jc w:val="center"/>
        <w:rPr>
          <w:b/>
          <w:sz w:val="28"/>
          <w:szCs w:val="28"/>
        </w:rPr>
      </w:pPr>
    </w:p>
    <w:p w14:paraId="4A5069DC" w14:textId="1A7E7785" w:rsidR="00A45CE4" w:rsidRDefault="00A45CE4" w:rsidP="007A2BFC">
      <w:pPr>
        <w:ind w:right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процедуры выбора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2C38EC">
        <w:rPr>
          <w:bCs/>
          <w:sz w:val="28"/>
          <w:szCs w:val="28"/>
        </w:rPr>
        <w:t>п</w:t>
      </w:r>
      <w:r w:rsidR="002C38EC" w:rsidRPr="002C38EC">
        <w:rPr>
          <w:bCs/>
          <w:sz w:val="28"/>
          <w:szCs w:val="28"/>
        </w:rPr>
        <w:t>оставк</w:t>
      </w:r>
      <w:r w:rsidR="002C38EC">
        <w:rPr>
          <w:bCs/>
          <w:sz w:val="28"/>
          <w:szCs w:val="28"/>
        </w:rPr>
        <w:t>е</w:t>
      </w:r>
      <w:r w:rsidR="007F5C31">
        <w:rPr>
          <w:bCs/>
          <w:sz w:val="28"/>
          <w:szCs w:val="28"/>
        </w:rPr>
        <w:t xml:space="preserve"> и монтажу дверей входных в квартиры</w:t>
      </w:r>
    </w:p>
    <w:p w14:paraId="172F96ED" w14:textId="77777777" w:rsidR="00541448" w:rsidRDefault="00541448" w:rsidP="007A2BFC">
      <w:pPr>
        <w:ind w:right="1"/>
        <w:jc w:val="center"/>
        <w:rPr>
          <w:sz w:val="24"/>
          <w:szCs w:val="24"/>
        </w:rPr>
      </w:pPr>
    </w:p>
    <w:p w14:paraId="09F9F2DE" w14:textId="7D429A1F" w:rsidR="00A45CE4" w:rsidRDefault="00A45CE4" w:rsidP="00A45CE4">
      <w:pPr>
        <w:rPr>
          <w:sz w:val="28"/>
          <w:szCs w:val="28"/>
        </w:rPr>
      </w:pPr>
      <w:r>
        <w:rPr>
          <w:sz w:val="28"/>
          <w:szCs w:val="28"/>
        </w:rPr>
        <w:t xml:space="preserve">По объекту: </w:t>
      </w:r>
      <w:r>
        <w:rPr>
          <w:rStyle w:val="FontStyle11"/>
          <w:sz w:val="28"/>
          <w:szCs w:val="28"/>
          <w:u w:val="single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r>
        <w:rPr>
          <w:rStyle w:val="FontStyle11"/>
          <w:sz w:val="28"/>
          <w:szCs w:val="28"/>
          <w:u w:val="single"/>
        </w:rPr>
        <w:t>просп.Независимости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просп.Машерова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ул.Красной</w:t>
      </w:r>
      <w:proofErr w:type="spellEnd"/>
      <w:r>
        <w:rPr>
          <w:rStyle w:val="FontStyle11"/>
          <w:sz w:val="28"/>
          <w:szCs w:val="28"/>
          <w:u w:val="single"/>
        </w:rPr>
        <w:t xml:space="preserve"> – </w:t>
      </w:r>
      <w:proofErr w:type="spellStart"/>
      <w:r>
        <w:rPr>
          <w:rStyle w:val="FontStyle11"/>
          <w:sz w:val="28"/>
          <w:szCs w:val="28"/>
          <w:u w:val="single"/>
        </w:rPr>
        <w:t>ул.Киселёва</w:t>
      </w:r>
      <w:proofErr w:type="spellEnd"/>
      <w:r>
        <w:rPr>
          <w:rStyle w:val="FontStyle11"/>
          <w:sz w:val="28"/>
          <w:szCs w:val="28"/>
          <w:u w:val="single"/>
        </w:rPr>
        <w:t xml:space="preserve"> в </w:t>
      </w:r>
      <w:proofErr w:type="spellStart"/>
      <w:r>
        <w:rPr>
          <w:rStyle w:val="FontStyle11"/>
          <w:sz w:val="28"/>
          <w:szCs w:val="28"/>
          <w:u w:val="single"/>
        </w:rPr>
        <w:t>г.Минске</w:t>
      </w:r>
      <w:proofErr w:type="spellEnd"/>
      <w:r>
        <w:rPr>
          <w:rStyle w:val="FontStyle11"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629C6">
        <w:rPr>
          <w:b/>
          <w:bCs/>
          <w:sz w:val="28"/>
          <w:szCs w:val="28"/>
        </w:rPr>
        <w:t>8</w:t>
      </w:r>
      <w:r w:rsidRPr="002C781F">
        <w:rPr>
          <w:b/>
          <w:bCs/>
          <w:sz w:val="28"/>
          <w:szCs w:val="28"/>
        </w:rPr>
        <w:t xml:space="preserve"> очередь строительства</w:t>
      </w:r>
      <w:r>
        <w:rPr>
          <w:sz w:val="28"/>
          <w:szCs w:val="28"/>
        </w:rPr>
        <w:t xml:space="preserve">    </w:t>
      </w:r>
    </w:p>
    <w:p w14:paraId="54E6EF3C" w14:textId="77777777" w:rsidR="00A45CE4" w:rsidRDefault="00A45CE4" w:rsidP="00A45CE4">
      <w:pPr>
        <w:ind w:right="-1417"/>
        <w:jc w:val="both"/>
        <w:rPr>
          <w:sz w:val="24"/>
          <w:szCs w:val="24"/>
        </w:rPr>
      </w:pPr>
    </w:p>
    <w:p w14:paraId="3A74C0AA" w14:textId="77777777" w:rsidR="00A45CE4" w:rsidRDefault="00A45CE4" w:rsidP="00A45CE4">
      <w:pPr>
        <w:ind w:right="-1417"/>
        <w:jc w:val="both"/>
        <w:rPr>
          <w:sz w:val="24"/>
          <w:szCs w:val="24"/>
        </w:rPr>
      </w:pPr>
    </w:p>
    <w:tbl>
      <w:tblPr>
        <w:tblW w:w="93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42"/>
        <w:gridCol w:w="6324"/>
      </w:tblGrid>
      <w:tr w:rsidR="00A45CE4" w14:paraId="31C10466" w14:textId="77777777" w:rsidTr="00A45CE4">
        <w:trPr>
          <w:trHeight w:val="589"/>
          <w:tblHeader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101ADE" w14:textId="77777777" w:rsidR="00A45CE4" w:rsidRDefault="00A45CE4">
            <w:pPr>
              <w:tabs>
                <w:tab w:val="center" w:pos="23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79B7" w14:textId="77777777" w:rsidR="00A45CE4" w:rsidRDefault="00A4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требований</w:t>
            </w:r>
          </w:p>
        </w:tc>
      </w:tr>
      <w:tr w:rsidR="00A45CE4" w14:paraId="65E21F73" w14:textId="77777777" w:rsidTr="00A45CE4">
        <w:trPr>
          <w:trHeight w:val="46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8942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проведения торгов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883E7" w14:textId="77777777" w:rsidR="00A45CE4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МРИК</w:t>
            </w:r>
          </w:p>
          <w:p w14:paraId="12190BB0" w14:textId="77777777" w:rsidR="00A45CE4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документация, прошедшая экспертизу, утвержденная приказом</w:t>
            </w:r>
          </w:p>
        </w:tc>
      </w:tr>
      <w:tr w:rsidR="00A45CE4" w14:paraId="5536EAF3" w14:textId="77777777" w:rsidTr="00A45CE4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D67AE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F3D13" w14:textId="77777777" w:rsidR="00A45CE4" w:rsidRDefault="00A45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объекта (Новое строительство)</w:t>
            </w:r>
          </w:p>
        </w:tc>
      </w:tr>
      <w:tr w:rsidR="00A45CE4" w14:paraId="0A0F608F" w14:textId="77777777" w:rsidTr="00A45CE4">
        <w:trPr>
          <w:trHeight w:val="14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5F98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объекте строительства. </w:t>
            </w:r>
          </w:p>
          <w:p w14:paraId="58C01299" w14:textId="77777777" w:rsidR="00A45CE4" w:rsidRDefault="00A45CE4">
            <w:pPr>
              <w:tabs>
                <w:tab w:val="left" w:pos="498"/>
              </w:tabs>
              <w:ind w:left="72"/>
              <w:jc w:val="both"/>
              <w:rPr>
                <w:sz w:val="24"/>
                <w:szCs w:val="24"/>
              </w:rPr>
            </w:pPr>
          </w:p>
          <w:p w14:paraId="5B966341" w14:textId="77777777" w:rsidR="00A45CE4" w:rsidRDefault="00A45CE4">
            <w:pPr>
              <w:tabs>
                <w:tab w:val="left" w:pos="498"/>
              </w:tabs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объекта.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36616" w14:textId="7D05D7A1" w:rsidR="004C2FA2" w:rsidRPr="001A69CD" w:rsidRDefault="00290884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 w:rsidR="004C2FA2" w:rsidRPr="001A69CD">
              <w:rPr>
                <w:rFonts w:eastAsia="TimesNewRomanPSMT"/>
                <w:sz w:val="24"/>
                <w:szCs w:val="24"/>
                <w:u w:val="single"/>
              </w:rPr>
              <w:t>8.1</w:t>
            </w:r>
          </w:p>
          <w:p w14:paraId="336A8F21" w14:textId="4190E94F" w:rsidR="00A45CE4" w:rsidRDefault="00251650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6-ти этажный жилой дом ( 6 этаж -мансардный), с скатной крышей.</w:t>
            </w:r>
          </w:p>
          <w:p w14:paraId="16B628AB" w14:textId="77777777" w:rsidR="00251650" w:rsidRDefault="00251650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4E612855" w14:textId="7288B7ED" w:rsidR="00251650" w:rsidRPr="001A69CD" w:rsidRDefault="00290884" w:rsidP="00251650">
            <w:pPr>
              <w:overflowPunct/>
              <w:rPr>
                <w:rFonts w:eastAsia="TimesNewRomanPSMT"/>
                <w:sz w:val="24"/>
                <w:szCs w:val="24"/>
                <w:u w:val="single"/>
              </w:rPr>
            </w:pPr>
            <w:r w:rsidRPr="001A69CD">
              <w:rPr>
                <w:rFonts w:eastAsia="TimesNewRomanPSMT"/>
                <w:sz w:val="24"/>
                <w:szCs w:val="24"/>
                <w:u w:val="single"/>
              </w:rPr>
              <w:t>Жилой дом №</w:t>
            </w:r>
            <w:r w:rsidR="00251650" w:rsidRPr="001A69CD">
              <w:rPr>
                <w:rFonts w:eastAsia="TimesNewRomanPSMT"/>
                <w:sz w:val="24"/>
                <w:szCs w:val="24"/>
                <w:u w:val="single"/>
              </w:rPr>
              <w:t>8.2</w:t>
            </w:r>
          </w:p>
          <w:p w14:paraId="005529F6" w14:textId="77777777" w:rsidR="00251650" w:rsidRDefault="00251650" w:rsidP="00251650">
            <w:pPr>
              <w:overflowPunct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Односекционный, 6-ти этажный жилой дом ( 6 этаж -мансардный), с скатной крышей.</w:t>
            </w:r>
          </w:p>
          <w:p w14:paraId="6D3753CF" w14:textId="77777777" w:rsidR="00251650" w:rsidRDefault="00251650" w:rsidP="00251650">
            <w:pPr>
              <w:overflowPunct/>
              <w:rPr>
                <w:rFonts w:eastAsia="TimesNewRomanPSMT"/>
                <w:sz w:val="24"/>
                <w:szCs w:val="24"/>
              </w:rPr>
            </w:pPr>
          </w:p>
          <w:p w14:paraId="1DCAD9B9" w14:textId="77777777" w:rsidR="00A45CE4" w:rsidRDefault="00A45CE4" w:rsidP="007F5C31">
            <w:pPr>
              <w:jc w:val="both"/>
              <w:rPr>
                <w:sz w:val="24"/>
                <w:szCs w:val="24"/>
              </w:rPr>
            </w:pPr>
          </w:p>
        </w:tc>
      </w:tr>
      <w:tr w:rsidR="00A45CE4" w14:paraId="5759CCE2" w14:textId="77777777" w:rsidTr="00A45CE4">
        <w:trPr>
          <w:trHeight w:val="11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F2F8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начала и окончания выполнения работ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BD3A" w14:textId="516ADC09" w:rsidR="00A45CE4" w:rsidRDefault="00A4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поставки и оказания услуг – </w:t>
            </w:r>
            <w:r w:rsidR="004F008D">
              <w:rPr>
                <w:sz w:val="24"/>
                <w:szCs w:val="24"/>
              </w:rPr>
              <w:t>01.0</w:t>
            </w:r>
            <w:r w:rsidR="00261040">
              <w:rPr>
                <w:sz w:val="24"/>
                <w:szCs w:val="24"/>
              </w:rPr>
              <w:t>6</w:t>
            </w:r>
            <w:r w:rsidR="004F008D">
              <w:rPr>
                <w:sz w:val="24"/>
                <w:szCs w:val="24"/>
              </w:rPr>
              <w:t>.202</w:t>
            </w:r>
            <w:r w:rsidR="007F5C31">
              <w:rPr>
                <w:sz w:val="24"/>
                <w:szCs w:val="24"/>
              </w:rPr>
              <w:t>5 – 31.0</w:t>
            </w:r>
            <w:r w:rsidR="00261040">
              <w:rPr>
                <w:sz w:val="24"/>
                <w:szCs w:val="24"/>
              </w:rPr>
              <w:t>7</w:t>
            </w:r>
            <w:r w:rsidR="007F5C31">
              <w:rPr>
                <w:sz w:val="24"/>
                <w:szCs w:val="24"/>
              </w:rPr>
              <w:t>.2025</w:t>
            </w:r>
            <w:r w:rsidR="004D5639">
              <w:rPr>
                <w:sz w:val="24"/>
                <w:szCs w:val="24"/>
              </w:rPr>
              <w:t>.</w:t>
            </w:r>
          </w:p>
          <w:p w14:paraId="1BD82F61" w14:textId="51310CD4" w:rsidR="004D5639" w:rsidRPr="004C2FA2" w:rsidRDefault="004D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Точные сроки поставки и монтажа согл</w:t>
            </w:r>
            <w:r w:rsidR="008A6704">
              <w:rPr>
                <w:sz w:val="24"/>
                <w:szCs w:val="24"/>
              </w:rPr>
              <w:t>асовываются с победителем процедуры.</w:t>
            </w:r>
          </w:p>
          <w:p w14:paraId="27542DF1" w14:textId="7ED5260D" w:rsidR="00CA007B" w:rsidRDefault="00CA007B" w:rsidP="00731B8E">
            <w:pPr>
              <w:rPr>
                <w:sz w:val="24"/>
                <w:szCs w:val="24"/>
              </w:rPr>
            </w:pPr>
          </w:p>
          <w:p w14:paraId="6C0343E3" w14:textId="77777777" w:rsidR="00CA007B" w:rsidRDefault="00CA007B" w:rsidP="00731B8E">
            <w:pPr>
              <w:rPr>
                <w:sz w:val="24"/>
                <w:szCs w:val="24"/>
              </w:rPr>
            </w:pPr>
          </w:p>
          <w:p w14:paraId="0E2FDE28" w14:textId="565283D7" w:rsidR="00A45CE4" w:rsidRDefault="00A45CE4">
            <w:pPr>
              <w:rPr>
                <w:sz w:val="24"/>
                <w:szCs w:val="24"/>
              </w:rPr>
            </w:pPr>
          </w:p>
          <w:p w14:paraId="5D6A700F" w14:textId="77777777" w:rsidR="00A45CE4" w:rsidRDefault="00A45CE4">
            <w:pPr>
              <w:rPr>
                <w:sz w:val="24"/>
                <w:szCs w:val="24"/>
              </w:rPr>
            </w:pPr>
          </w:p>
        </w:tc>
      </w:tr>
      <w:tr w:rsidR="00A45CE4" w14:paraId="2E7D03C8" w14:textId="77777777" w:rsidTr="00A45CE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5E759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строительства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914BB" w14:textId="77777777" w:rsidR="00A45CE4" w:rsidRDefault="00A45CE4">
            <w:pPr>
              <w:ind w:left="355" w:hanging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A45CE4" w14:paraId="6595F11B" w14:textId="77777777" w:rsidTr="00A45CE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6CBD4" w14:textId="77777777" w:rsidR="00A45CE4" w:rsidRDefault="00A45CE4" w:rsidP="00E654E3">
            <w:pPr>
              <w:numPr>
                <w:ilvl w:val="0"/>
                <w:numId w:val="1"/>
              </w:numPr>
              <w:tabs>
                <w:tab w:val="left" w:pos="498"/>
              </w:tabs>
              <w:ind w:left="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 и услуг, поручаемых заказчиком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33604" w14:textId="77777777" w:rsidR="000B797B" w:rsidRPr="000B797B" w:rsidRDefault="00F00109" w:rsidP="00CA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  <w:r w:rsidR="000B797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чертежей</w:t>
            </w:r>
            <w:r w:rsidR="000B797B" w:rsidRPr="000B797B">
              <w:rPr>
                <w:sz w:val="24"/>
                <w:szCs w:val="24"/>
              </w:rPr>
              <w:t>:</w:t>
            </w:r>
          </w:p>
          <w:p w14:paraId="50C5E85E" w14:textId="708D5C24" w:rsidR="004170BE" w:rsidRDefault="004170BE" w:rsidP="004170BE">
            <w:pPr>
              <w:jc w:val="both"/>
              <w:rPr>
                <w:bCs/>
                <w:sz w:val="24"/>
                <w:szCs w:val="24"/>
              </w:rPr>
            </w:pPr>
            <w:r w:rsidRPr="004170BE">
              <w:rPr>
                <w:bCs/>
                <w:sz w:val="24"/>
                <w:szCs w:val="24"/>
              </w:rPr>
              <w:t xml:space="preserve">- </w:t>
            </w:r>
            <w:r w:rsidRPr="00AC3470">
              <w:rPr>
                <w:bCs/>
                <w:sz w:val="24"/>
                <w:szCs w:val="24"/>
              </w:rPr>
              <w:t>П7422-8.</w:t>
            </w:r>
            <w:r w:rsidR="00CB3D14">
              <w:rPr>
                <w:bCs/>
                <w:sz w:val="24"/>
                <w:szCs w:val="24"/>
              </w:rPr>
              <w:t>1</w:t>
            </w:r>
            <w:r w:rsidRPr="00AC3470">
              <w:rPr>
                <w:bCs/>
                <w:sz w:val="24"/>
                <w:szCs w:val="24"/>
              </w:rPr>
              <w:t>-АР</w:t>
            </w:r>
            <w:r w:rsidRPr="004170BE">
              <w:rPr>
                <w:bCs/>
                <w:sz w:val="24"/>
                <w:szCs w:val="24"/>
              </w:rPr>
              <w:t xml:space="preserve"> </w:t>
            </w:r>
            <w:r w:rsidRPr="000A1C52">
              <w:rPr>
                <w:bCs/>
                <w:sz w:val="24"/>
                <w:szCs w:val="24"/>
              </w:rPr>
              <w:t>Архитектурные решения</w:t>
            </w:r>
            <w:r w:rsidRPr="004170BE">
              <w:rPr>
                <w:bCs/>
                <w:sz w:val="24"/>
                <w:szCs w:val="24"/>
              </w:rPr>
              <w:t>.</w:t>
            </w:r>
          </w:p>
          <w:p w14:paraId="63195D63" w14:textId="30489F08" w:rsidR="00CB3D14" w:rsidRDefault="00CB3D14" w:rsidP="004170BE">
            <w:pPr>
              <w:jc w:val="both"/>
              <w:rPr>
                <w:bCs/>
                <w:sz w:val="24"/>
                <w:szCs w:val="24"/>
              </w:rPr>
            </w:pPr>
            <w:r w:rsidRPr="004170BE">
              <w:rPr>
                <w:bCs/>
                <w:sz w:val="24"/>
                <w:szCs w:val="24"/>
              </w:rPr>
              <w:t xml:space="preserve">- </w:t>
            </w:r>
            <w:r w:rsidRPr="00AC3470">
              <w:rPr>
                <w:bCs/>
                <w:sz w:val="24"/>
                <w:szCs w:val="24"/>
              </w:rPr>
              <w:t>П7422-8.</w:t>
            </w:r>
            <w:r w:rsidR="00DE2AF0">
              <w:rPr>
                <w:bCs/>
                <w:sz w:val="24"/>
                <w:szCs w:val="24"/>
              </w:rPr>
              <w:t>2</w:t>
            </w:r>
            <w:r w:rsidRPr="00AC3470">
              <w:rPr>
                <w:bCs/>
                <w:sz w:val="24"/>
                <w:szCs w:val="24"/>
              </w:rPr>
              <w:t>-АР</w:t>
            </w:r>
            <w:r w:rsidRPr="004170BE">
              <w:rPr>
                <w:bCs/>
                <w:sz w:val="24"/>
                <w:szCs w:val="24"/>
              </w:rPr>
              <w:t xml:space="preserve"> </w:t>
            </w:r>
            <w:r w:rsidRPr="000A1C52">
              <w:rPr>
                <w:bCs/>
                <w:sz w:val="24"/>
                <w:szCs w:val="24"/>
              </w:rPr>
              <w:t>Архитектурные решения</w:t>
            </w:r>
            <w:r w:rsidRPr="004170BE">
              <w:rPr>
                <w:bCs/>
                <w:sz w:val="24"/>
                <w:szCs w:val="24"/>
              </w:rPr>
              <w:t>.</w:t>
            </w:r>
          </w:p>
          <w:p w14:paraId="29D8C210" w14:textId="157ED44C" w:rsidR="00DE2AF0" w:rsidRDefault="00DE2AF0" w:rsidP="004170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дизайн</w:t>
            </w:r>
            <w:r w:rsidR="002F14F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проекты МОП домов.</w:t>
            </w:r>
          </w:p>
          <w:p w14:paraId="03A2700C" w14:textId="0FA2B9C9" w:rsidR="00212410" w:rsidRDefault="00212410" w:rsidP="004170BE">
            <w:pPr>
              <w:jc w:val="both"/>
              <w:rPr>
                <w:bCs/>
                <w:sz w:val="24"/>
                <w:szCs w:val="24"/>
              </w:rPr>
            </w:pPr>
            <w:r w:rsidRPr="00212410">
              <w:rPr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0BE0159" wp14:editId="4446AF6A">
                  <wp:extent cx="3926840" cy="2115820"/>
                  <wp:effectExtent l="0" t="0" r="0" b="0"/>
                  <wp:docPr id="15990829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829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211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75226" w14:textId="39EF5098" w:rsidR="00612BD9" w:rsidRPr="00AC056E" w:rsidRDefault="00212410" w:rsidP="00212410">
            <w:pPr>
              <w:jc w:val="both"/>
              <w:rPr>
                <w:sz w:val="24"/>
                <w:szCs w:val="24"/>
              </w:rPr>
            </w:pPr>
            <w:r w:rsidRPr="00212410">
              <w:rPr>
                <w:noProof/>
                <w:sz w:val="24"/>
                <w:szCs w:val="24"/>
              </w:rPr>
              <w:drawing>
                <wp:inline distT="0" distB="0" distL="0" distR="0" wp14:anchorId="2CF3B8A1" wp14:editId="1CFEB110">
                  <wp:extent cx="3926840" cy="3049905"/>
                  <wp:effectExtent l="0" t="0" r="0" b="0"/>
                  <wp:docPr id="20934256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42569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304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153FF" w14:textId="77777777" w:rsidR="000407D6" w:rsidRPr="000407D6" w:rsidRDefault="00A77C3A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D04FC">
              <w:rPr>
                <w:sz w:val="24"/>
                <w:szCs w:val="24"/>
              </w:rPr>
              <w:t>Поставщик обязуется</w:t>
            </w:r>
            <w:r w:rsidR="000407D6" w:rsidRPr="000407D6">
              <w:rPr>
                <w:sz w:val="24"/>
                <w:szCs w:val="24"/>
              </w:rPr>
              <w:t>:</w:t>
            </w:r>
          </w:p>
          <w:p w14:paraId="51E67030" w14:textId="1548BA5B" w:rsidR="000407D6" w:rsidRPr="000407D6" w:rsidRDefault="000407D6" w:rsidP="00E91907">
            <w:pPr>
              <w:jc w:val="both"/>
              <w:rPr>
                <w:sz w:val="24"/>
                <w:szCs w:val="24"/>
              </w:rPr>
            </w:pPr>
            <w:r w:rsidRPr="000407D6">
              <w:rPr>
                <w:sz w:val="24"/>
                <w:szCs w:val="24"/>
              </w:rPr>
              <w:t xml:space="preserve">1) </w:t>
            </w:r>
            <w:r w:rsidR="006D04FC">
              <w:rPr>
                <w:sz w:val="24"/>
                <w:szCs w:val="24"/>
              </w:rPr>
              <w:t xml:space="preserve"> </w:t>
            </w:r>
            <w:r w:rsidR="006D04FC" w:rsidRPr="006D04FC">
              <w:rPr>
                <w:sz w:val="24"/>
                <w:szCs w:val="24"/>
              </w:rPr>
              <w:t>осуществить поставку</w:t>
            </w:r>
            <w:r>
              <w:rPr>
                <w:sz w:val="24"/>
                <w:szCs w:val="24"/>
              </w:rPr>
              <w:t xml:space="preserve"> и монтаж входных дверей, включая защиту смонтированных изделий</w:t>
            </w:r>
            <w:r w:rsidRPr="000407D6">
              <w:rPr>
                <w:sz w:val="24"/>
                <w:szCs w:val="24"/>
              </w:rPr>
              <w:t>;</w:t>
            </w:r>
          </w:p>
          <w:p w14:paraId="7CD42B96" w14:textId="15290D7F" w:rsidR="000407D6" w:rsidRDefault="000407D6" w:rsidP="00E91907">
            <w:pPr>
              <w:jc w:val="both"/>
              <w:rPr>
                <w:sz w:val="24"/>
                <w:szCs w:val="24"/>
              </w:rPr>
            </w:pPr>
            <w:r w:rsidRPr="000407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поставка и монтаж дверных блоков без</w:t>
            </w:r>
            <w:r w:rsidR="000D1CE5">
              <w:rPr>
                <w:sz w:val="24"/>
                <w:szCs w:val="24"/>
              </w:rPr>
              <w:t xml:space="preserve"> чистовой</w:t>
            </w:r>
            <w:r>
              <w:rPr>
                <w:sz w:val="24"/>
                <w:szCs w:val="24"/>
              </w:rPr>
              <w:t xml:space="preserve"> обшивки осуществляется в срок не позднее 60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 с момента внесения предоплаты. Поставка дверных блоков на данном этапе осуществляется с временной ручкой и сердцевиной. После монтажа обеспечить надежную защиту смонтированный конструкции в том числе порогов.</w:t>
            </w:r>
          </w:p>
          <w:p w14:paraId="0057541A" w14:textId="63F96BFD" w:rsidR="00E91907" w:rsidRDefault="000407D6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монтаж чистовой облицовки выполняется в сроки не позднее </w:t>
            </w:r>
            <w:r w:rsidR="00C56A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 с момента передачи фронта работ</w:t>
            </w:r>
            <w:r w:rsidR="00304564">
              <w:rPr>
                <w:sz w:val="24"/>
                <w:szCs w:val="24"/>
              </w:rPr>
              <w:t>. Обеспечить наличие защиты смонтированного изделия</w:t>
            </w:r>
          </w:p>
          <w:p w14:paraId="66CE6600" w14:textId="331CD8F7" w:rsidR="000407D6" w:rsidRDefault="000407D6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Электромеханический замок с ручкой и чистовая сердцевина устанавливается в течении 5 календарных дней после предоставления фронта работ. В составе двери предусмотреть гибкий переход и прокладку кабеля для подключения к электромеханическому замку (длина провода от коробки до эл. квартирного щита не менее 2 метров)</w:t>
            </w:r>
            <w:r w:rsidR="002F14F1">
              <w:rPr>
                <w:sz w:val="24"/>
                <w:szCs w:val="24"/>
              </w:rPr>
              <w:t xml:space="preserve">. Учесть два сценария работы замка – отдельный блок питания и подключение напрямую в </w:t>
            </w:r>
            <w:proofErr w:type="spellStart"/>
            <w:r w:rsidR="002F14F1">
              <w:rPr>
                <w:sz w:val="24"/>
                <w:szCs w:val="24"/>
              </w:rPr>
              <w:t>эл.шкаф</w:t>
            </w:r>
            <w:proofErr w:type="spellEnd"/>
            <w:r w:rsidR="002F14F1">
              <w:rPr>
                <w:sz w:val="24"/>
                <w:szCs w:val="24"/>
              </w:rPr>
              <w:t xml:space="preserve"> квартирный.</w:t>
            </w:r>
          </w:p>
          <w:p w14:paraId="4D58FA2E" w14:textId="68907AF9" w:rsidR="000407D6" w:rsidRDefault="000407D6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В составе предложения учесть наладку и обучение </w:t>
            </w:r>
            <w:r w:rsidR="00C56AE0">
              <w:rPr>
                <w:sz w:val="24"/>
                <w:szCs w:val="24"/>
              </w:rPr>
              <w:t>представителей</w:t>
            </w:r>
            <w:r>
              <w:rPr>
                <w:sz w:val="24"/>
                <w:szCs w:val="24"/>
              </w:rPr>
              <w:t xml:space="preserve"> Заказчика.</w:t>
            </w:r>
          </w:p>
          <w:p w14:paraId="3AB935EC" w14:textId="4C538BCB" w:rsidR="00CB3D14" w:rsidRDefault="00CB3D14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До начала изготовления дверных блоков выполнить обмеры и согласовать итоговую спецификацию с Заказчиком.</w:t>
            </w:r>
          </w:p>
          <w:p w14:paraId="3702B826" w14:textId="26DB05F0" w:rsidR="00CB3D14" w:rsidRDefault="00CB3D14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В составе предложения учесть установку дверных упоров</w:t>
            </w:r>
            <w:r w:rsidR="00DD51F6">
              <w:rPr>
                <w:sz w:val="24"/>
                <w:szCs w:val="24"/>
              </w:rPr>
              <w:t xml:space="preserve"> для каждой двери.</w:t>
            </w:r>
          </w:p>
          <w:p w14:paraId="29C5803C" w14:textId="6FDDA507" w:rsidR="00DD51F6" w:rsidRDefault="00DD51F6" w:rsidP="00E91907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8B131C">
                <w:rPr>
                  <w:rStyle w:val="a4"/>
                  <w:sz w:val="24"/>
                  <w:szCs w:val="24"/>
                </w:rPr>
                <w:t>https://furnitura-shop.by/product/upor-dvernoy-universalnyy-ud-01-5-sm/</w:t>
              </w:r>
            </w:hyperlink>
          </w:p>
          <w:p w14:paraId="0C7FE54A" w14:textId="334BE9E4" w:rsidR="00DD51F6" w:rsidRDefault="00DD51F6" w:rsidP="00E9190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89704" wp14:editId="1BA616FF">
                  <wp:extent cx="3926840" cy="2917190"/>
                  <wp:effectExtent l="0" t="0" r="0" b="0"/>
                  <wp:docPr id="16693548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35481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29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454A6" w14:textId="44B0FA8F" w:rsidR="00E01161" w:rsidRDefault="00E01161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Срок исчисления гарантии на изделия расс</w:t>
            </w:r>
            <w:r w:rsidR="002D20B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итывается с даты ввода объекта в эксплуатацию.</w:t>
            </w:r>
          </w:p>
          <w:p w14:paraId="2D7AEBDB" w14:textId="427D8319" w:rsidR="002D20B0" w:rsidRDefault="002D20B0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Поставщик обязуется предоставить эталонные образцы товара (двери, обшивка, </w:t>
            </w:r>
            <w:proofErr w:type="spellStart"/>
            <w:r>
              <w:rPr>
                <w:sz w:val="24"/>
                <w:szCs w:val="24"/>
              </w:rPr>
              <w:t>эл.замок</w:t>
            </w:r>
            <w:proofErr w:type="spellEnd"/>
            <w:r>
              <w:rPr>
                <w:sz w:val="24"/>
                <w:szCs w:val="24"/>
              </w:rPr>
              <w:t>, фурнитура) для согласования с Заказчиком</w:t>
            </w:r>
            <w:r w:rsidR="00212410">
              <w:rPr>
                <w:sz w:val="24"/>
                <w:szCs w:val="24"/>
              </w:rPr>
              <w:t>.</w:t>
            </w:r>
          </w:p>
          <w:p w14:paraId="65D3FF1D" w14:textId="7101687D" w:rsidR="0016658B" w:rsidRDefault="0016658B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Учесть дополнительную герметизацию монтажного шва нижнего со стороны квартиры.</w:t>
            </w:r>
          </w:p>
          <w:p w14:paraId="221E7098" w14:textId="77777777" w:rsidR="00A77C3A" w:rsidRDefault="00A77C3A" w:rsidP="00E91907">
            <w:pPr>
              <w:jc w:val="both"/>
              <w:rPr>
                <w:sz w:val="24"/>
                <w:szCs w:val="24"/>
              </w:rPr>
            </w:pPr>
          </w:p>
          <w:p w14:paraId="6D7F4AE7" w14:textId="77777777" w:rsidR="00106FD9" w:rsidRPr="00106FD9" w:rsidRDefault="008021F7" w:rsidP="00E9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1F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Поставщик обязуется передать</w:t>
            </w:r>
            <w:r w:rsidR="00106FD9" w:rsidRPr="00106FD9">
              <w:rPr>
                <w:sz w:val="24"/>
                <w:szCs w:val="24"/>
              </w:rPr>
              <w:t>:</w:t>
            </w:r>
          </w:p>
          <w:p w14:paraId="33D2891D" w14:textId="08B50F3A" w:rsidR="00106FD9" w:rsidRDefault="00A77C3A" w:rsidP="00E91907">
            <w:pPr>
              <w:jc w:val="both"/>
              <w:rPr>
                <w:sz w:val="24"/>
                <w:szCs w:val="24"/>
              </w:rPr>
            </w:pPr>
            <w:r w:rsidRPr="00A77C3A">
              <w:rPr>
                <w:sz w:val="24"/>
                <w:szCs w:val="24"/>
              </w:rPr>
              <w:t xml:space="preserve"> документы, подтверждающие качество Товара и его соответствие требованиям нормативных документов Республики Беларусь (сертификаты соответствия, декларации о соответствии, паспорта, акты и др.), на русском языке</w:t>
            </w:r>
            <w:r w:rsidR="00BE7DA8">
              <w:rPr>
                <w:sz w:val="24"/>
                <w:szCs w:val="24"/>
              </w:rPr>
              <w:t>, в том числе инструкцию по эк</w:t>
            </w:r>
            <w:r w:rsidR="00E32F89">
              <w:rPr>
                <w:sz w:val="24"/>
                <w:szCs w:val="24"/>
              </w:rPr>
              <w:t>с</w:t>
            </w:r>
            <w:r w:rsidR="00BE7DA8">
              <w:rPr>
                <w:sz w:val="24"/>
                <w:szCs w:val="24"/>
              </w:rPr>
              <w:t>плуатации отдельно на дверной блок и на электромеханический замок</w:t>
            </w:r>
            <w:r w:rsidRPr="00A77C3A">
              <w:rPr>
                <w:sz w:val="24"/>
                <w:szCs w:val="24"/>
              </w:rPr>
              <w:t xml:space="preserve">. В частности декларации о соответствии, технические свидетельства в составе предъявляемой технической документацией, требованиям безопасности технического регламента Республики Беларусь «Здания и сооружения, строительные материалы и изделия. Безопасность» (ТР 2009/013/BY), утвержденного постановлением Совета Министров Республики Беларусь от 31.12.2009 №1748 (с изменениями и дополнениями) (далее Технический регламент), </w:t>
            </w:r>
          </w:p>
          <w:p w14:paraId="556C81B5" w14:textId="3CBA74C6" w:rsidR="00106FD9" w:rsidRDefault="00106FD9" w:rsidP="00E91907">
            <w:pPr>
              <w:jc w:val="both"/>
              <w:rPr>
                <w:sz w:val="24"/>
                <w:szCs w:val="24"/>
              </w:rPr>
            </w:pPr>
            <w:r w:rsidRPr="00106FD9">
              <w:rPr>
                <w:sz w:val="24"/>
                <w:szCs w:val="24"/>
              </w:rPr>
              <w:lastRenderedPageBreak/>
              <w:t>-</w:t>
            </w:r>
            <w:r w:rsidRPr="00106FD9">
              <w:rPr>
                <w:sz w:val="24"/>
                <w:szCs w:val="24"/>
              </w:rPr>
              <w:tab/>
              <w:t xml:space="preserve">технологические карты </w:t>
            </w:r>
            <w:r w:rsidR="000407D6">
              <w:rPr>
                <w:sz w:val="24"/>
                <w:szCs w:val="24"/>
              </w:rPr>
              <w:t>на монтаж дверей</w:t>
            </w:r>
            <w:r w:rsidRPr="00106FD9">
              <w:rPr>
                <w:sz w:val="24"/>
                <w:szCs w:val="24"/>
              </w:rPr>
              <w:t>;</w:t>
            </w:r>
          </w:p>
          <w:p w14:paraId="6F62B003" w14:textId="77777777" w:rsidR="002A4182" w:rsidRDefault="002A4182" w:rsidP="00E91907">
            <w:pPr>
              <w:jc w:val="both"/>
              <w:rPr>
                <w:sz w:val="24"/>
                <w:szCs w:val="24"/>
              </w:rPr>
            </w:pPr>
          </w:p>
          <w:p w14:paraId="05443E1A" w14:textId="166C1DF0" w:rsidR="002A4182" w:rsidRPr="00183865" w:rsidRDefault="002A4182" w:rsidP="002A4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предложения</w:t>
            </w:r>
            <w:r w:rsidR="00CB3D14">
              <w:rPr>
                <w:sz w:val="24"/>
                <w:szCs w:val="24"/>
              </w:rPr>
              <w:t xml:space="preserve"> также </w:t>
            </w:r>
            <w:r>
              <w:rPr>
                <w:sz w:val="24"/>
                <w:szCs w:val="24"/>
              </w:rPr>
              <w:t xml:space="preserve"> должна учитывать</w:t>
            </w:r>
            <w:r w:rsidRPr="00183865">
              <w:rPr>
                <w:sz w:val="24"/>
                <w:szCs w:val="24"/>
              </w:rPr>
              <w:t>:</w:t>
            </w:r>
          </w:p>
          <w:p w14:paraId="260F1A21" w14:textId="029B31D4" w:rsidR="002A4182" w:rsidRPr="002A4182" w:rsidRDefault="002A4182" w:rsidP="002A4182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 xml:space="preserve"> -таможенные пошлины и иные платежи, связанные с импортом комплектующих Товара в Республику Беларусь;</w:t>
            </w:r>
          </w:p>
          <w:p w14:paraId="7E01972A" w14:textId="4CC54A37" w:rsidR="002A4182" w:rsidRDefault="002A4182" w:rsidP="002A4182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>- стоимость сертификации</w:t>
            </w:r>
            <w:r w:rsidR="00CB3D14">
              <w:rPr>
                <w:sz w:val="24"/>
                <w:szCs w:val="24"/>
              </w:rPr>
              <w:t>.</w:t>
            </w:r>
          </w:p>
          <w:p w14:paraId="0CAB421B" w14:textId="38D6954B" w:rsidR="00AF7C2E" w:rsidRPr="002A4182" w:rsidRDefault="00AF7C2E" w:rsidP="002A4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стоимость транспортировки</w:t>
            </w:r>
            <w:r w:rsidR="00CB3D14">
              <w:rPr>
                <w:sz w:val="24"/>
                <w:szCs w:val="24"/>
              </w:rPr>
              <w:t xml:space="preserve"> и подъема на этаж</w:t>
            </w:r>
            <w:r>
              <w:rPr>
                <w:sz w:val="24"/>
                <w:szCs w:val="24"/>
              </w:rPr>
              <w:t xml:space="preserve"> на объект строительства</w:t>
            </w:r>
            <w:r w:rsidR="00CB3D14">
              <w:rPr>
                <w:sz w:val="24"/>
                <w:szCs w:val="24"/>
              </w:rPr>
              <w:t xml:space="preserve"> (без лифта)</w:t>
            </w:r>
            <w:r>
              <w:rPr>
                <w:sz w:val="24"/>
                <w:szCs w:val="24"/>
              </w:rPr>
              <w:t>.</w:t>
            </w:r>
          </w:p>
          <w:p w14:paraId="0AE82B7B" w14:textId="50EB102F" w:rsidR="002A4182" w:rsidRPr="002A4182" w:rsidRDefault="002A4182" w:rsidP="002A4182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>- стоимость обучения (инструктажа) для представителей</w:t>
            </w:r>
            <w:r w:rsidR="00304564">
              <w:rPr>
                <w:sz w:val="24"/>
                <w:szCs w:val="24"/>
              </w:rPr>
              <w:t xml:space="preserve"> Заказчика и эксплуатирующей организации</w:t>
            </w:r>
            <w:r w:rsidRPr="002A4182">
              <w:rPr>
                <w:sz w:val="24"/>
                <w:szCs w:val="24"/>
              </w:rPr>
              <w:t xml:space="preserve"> </w:t>
            </w:r>
          </w:p>
          <w:p w14:paraId="21CD4FB0" w14:textId="6EDEA4F5" w:rsidR="002A4182" w:rsidRPr="002A4182" w:rsidRDefault="002A4182" w:rsidP="002A4182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 xml:space="preserve">- </w:t>
            </w:r>
            <w:r w:rsidR="00304564">
              <w:rPr>
                <w:sz w:val="24"/>
                <w:szCs w:val="24"/>
              </w:rPr>
              <w:t xml:space="preserve"> Стоимость утилизации </w:t>
            </w:r>
            <w:r w:rsidRPr="002A4182">
              <w:rPr>
                <w:sz w:val="24"/>
                <w:szCs w:val="24"/>
              </w:rPr>
              <w:t>отход</w:t>
            </w:r>
            <w:r w:rsidR="00304564">
              <w:rPr>
                <w:sz w:val="24"/>
                <w:szCs w:val="24"/>
              </w:rPr>
              <w:t>о</w:t>
            </w:r>
            <w:r w:rsidR="008E0B35">
              <w:rPr>
                <w:sz w:val="24"/>
                <w:szCs w:val="24"/>
              </w:rPr>
              <w:t>в</w:t>
            </w:r>
            <w:r w:rsidRPr="002A4182">
              <w:rPr>
                <w:sz w:val="24"/>
                <w:szCs w:val="24"/>
              </w:rPr>
              <w:t>, получаемые в ходе изготовления</w:t>
            </w:r>
            <w:r w:rsidR="00304564">
              <w:rPr>
                <w:sz w:val="24"/>
                <w:szCs w:val="24"/>
              </w:rPr>
              <w:t xml:space="preserve"> и монтажа</w:t>
            </w:r>
            <w:r w:rsidRPr="002A4182">
              <w:rPr>
                <w:sz w:val="24"/>
                <w:szCs w:val="24"/>
              </w:rPr>
              <w:t xml:space="preserve"> Товара;</w:t>
            </w:r>
          </w:p>
          <w:p w14:paraId="5C76E3C9" w14:textId="24246786" w:rsidR="002A4182" w:rsidRPr="002A4182" w:rsidRDefault="002A4182" w:rsidP="002A4182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>- стоимость упаковки, поддонов (паллет) и пр.</w:t>
            </w:r>
          </w:p>
          <w:p w14:paraId="0BC540BF" w14:textId="1011F32F" w:rsidR="002A4182" w:rsidRPr="002A4182" w:rsidRDefault="002A4182" w:rsidP="00304564">
            <w:pPr>
              <w:jc w:val="both"/>
              <w:rPr>
                <w:sz w:val="24"/>
                <w:szCs w:val="24"/>
              </w:rPr>
            </w:pPr>
            <w:r w:rsidRPr="002A4182">
              <w:rPr>
                <w:sz w:val="24"/>
                <w:szCs w:val="24"/>
              </w:rPr>
              <w:t xml:space="preserve">- </w:t>
            </w:r>
            <w:r w:rsidR="0063524E">
              <w:rPr>
                <w:sz w:val="24"/>
                <w:szCs w:val="24"/>
              </w:rPr>
              <w:t>з</w:t>
            </w:r>
            <w:r w:rsidRPr="002A4182">
              <w:rPr>
                <w:sz w:val="24"/>
                <w:szCs w:val="24"/>
              </w:rPr>
              <w:t>ащита всех элементов</w:t>
            </w:r>
            <w:r w:rsidR="00304564">
              <w:rPr>
                <w:sz w:val="24"/>
                <w:szCs w:val="24"/>
              </w:rPr>
              <w:t xml:space="preserve"> смонтированных конструкций</w:t>
            </w:r>
            <w:r w:rsidRPr="002A4182">
              <w:rPr>
                <w:sz w:val="24"/>
                <w:szCs w:val="24"/>
              </w:rPr>
              <w:t>.</w:t>
            </w:r>
          </w:p>
          <w:p w14:paraId="1C1DB2B1" w14:textId="35913968" w:rsidR="003B3D42" w:rsidRPr="00026760" w:rsidRDefault="003B3D42" w:rsidP="00E17413">
            <w:pPr>
              <w:pStyle w:val="a3"/>
              <w:jc w:val="both"/>
              <w:rPr>
                <w:sz w:val="24"/>
                <w:szCs w:val="24"/>
              </w:rPr>
            </w:pPr>
          </w:p>
          <w:p w14:paraId="1685D712" w14:textId="419FAC20" w:rsidR="00375C58" w:rsidRPr="00304564" w:rsidRDefault="007D5134" w:rsidP="00CA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7B3A" w:rsidRPr="00026760">
              <w:rPr>
                <w:sz w:val="24"/>
                <w:szCs w:val="24"/>
              </w:rPr>
              <w:t>Договор поставки</w:t>
            </w:r>
            <w:r w:rsidR="00304564">
              <w:rPr>
                <w:sz w:val="24"/>
                <w:szCs w:val="24"/>
              </w:rPr>
              <w:t xml:space="preserve"> (подряда)</w:t>
            </w:r>
            <w:r w:rsidR="00097B3A" w:rsidRPr="00026760">
              <w:rPr>
                <w:sz w:val="24"/>
                <w:szCs w:val="24"/>
              </w:rPr>
              <w:t xml:space="preserve"> заключается с подрядчиком по объекту.</w:t>
            </w:r>
          </w:p>
          <w:p w14:paraId="5375FEE5" w14:textId="5F2FE24F" w:rsidR="004F008D" w:rsidRDefault="00EA41BB" w:rsidP="004F0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008D" w:rsidRPr="00026760">
              <w:rPr>
                <w:sz w:val="24"/>
                <w:szCs w:val="24"/>
              </w:rPr>
              <w:t xml:space="preserve">Обеспечить поставку </w:t>
            </w:r>
            <w:r w:rsidR="003D14F0">
              <w:rPr>
                <w:sz w:val="24"/>
                <w:szCs w:val="24"/>
              </w:rPr>
              <w:t>для объекта строительства (жилье)</w:t>
            </w:r>
            <w:r w:rsidR="00E91907">
              <w:rPr>
                <w:sz w:val="24"/>
                <w:szCs w:val="24"/>
              </w:rPr>
              <w:t>.</w:t>
            </w:r>
          </w:p>
          <w:p w14:paraId="6ECEAC54" w14:textId="44351BC2" w:rsidR="00D7492C" w:rsidRDefault="00D7492C" w:rsidP="004F0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Учесть в стоимости предложения 4 </w:t>
            </w:r>
            <w:r w:rsidRPr="00D7492C"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генуслуг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49D52E2" w14:textId="3BA1684C" w:rsidR="001D4291" w:rsidRDefault="001D4291" w:rsidP="004F0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-Учесть в стоимости предложения поставки </w:t>
            </w:r>
            <w:r w:rsidR="00CB2A8F">
              <w:rPr>
                <w:sz w:val="24"/>
                <w:szCs w:val="24"/>
              </w:rPr>
              <w:t>метизн</w:t>
            </w:r>
            <w:r w:rsidR="00D85080">
              <w:rPr>
                <w:sz w:val="24"/>
                <w:szCs w:val="24"/>
              </w:rPr>
              <w:t>ую</w:t>
            </w:r>
            <w:r w:rsidR="00CB2A8F">
              <w:rPr>
                <w:sz w:val="24"/>
                <w:szCs w:val="24"/>
              </w:rPr>
              <w:t xml:space="preserve"> продукци</w:t>
            </w:r>
            <w:r w:rsidR="00D85080">
              <w:rPr>
                <w:sz w:val="24"/>
                <w:szCs w:val="24"/>
              </w:rPr>
              <w:t>ю,</w:t>
            </w:r>
            <w:r w:rsidR="00CB2A8F">
              <w:rPr>
                <w:sz w:val="24"/>
                <w:szCs w:val="24"/>
              </w:rPr>
              <w:t xml:space="preserve"> необходим</w:t>
            </w:r>
            <w:r w:rsidR="00D85080">
              <w:rPr>
                <w:sz w:val="24"/>
                <w:szCs w:val="24"/>
              </w:rPr>
              <w:t>ую</w:t>
            </w:r>
            <w:r w:rsidR="00CB2A8F">
              <w:rPr>
                <w:sz w:val="24"/>
                <w:szCs w:val="24"/>
              </w:rPr>
              <w:t xml:space="preserve"> для крепления и сборки</w:t>
            </w:r>
            <w:r w:rsidR="00304564">
              <w:rPr>
                <w:sz w:val="24"/>
                <w:szCs w:val="24"/>
              </w:rPr>
              <w:t xml:space="preserve"> (монтажа) изделий</w:t>
            </w:r>
            <w:r w:rsidR="00CB2A8F">
              <w:rPr>
                <w:sz w:val="24"/>
                <w:szCs w:val="24"/>
              </w:rPr>
              <w:t>.</w:t>
            </w:r>
          </w:p>
          <w:p w14:paraId="7A124165" w14:textId="201849CC" w:rsidR="00446D72" w:rsidRDefault="00446D72" w:rsidP="004F008D">
            <w:pPr>
              <w:jc w:val="both"/>
              <w:rPr>
                <w:sz w:val="24"/>
                <w:szCs w:val="24"/>
              </w:rPr>
            </w:pPr>
          </w:p>
          <w:p w14:paraId="3C87117E" w14:textId="63F9C487" w:rsidR="006D2019" w:rsidRPr="00D7492C" w:rsidRDefault="006D2019" w:rsidP="004F008D">
            <w:pPr>
              <w:jc w:val="both"/>
              <w:rPr>
                <w:sz w:val="24"/>
                <w:szCs w:val="24"/>
              </w:rPr>
            </w:pPr>
          </w:p>
          <w:p w14:paraId="53CA3C2F" w14:textId="77777777" w:rsidR="004F008D" w:rsidRPr="00026760" w:rsidRDefault="004F008D" w:rsidP="00CA007B">
            <w:pPr>
              <w:jc w:val="both"/>
              <w:rPr>
                <w:sz w:val="24"/>
                <w:szCs w:val="24"/>
              </w:rPr>
            </w:pPr>
          </w:p>
          <w:p w14:paraId="0F6660A2" w14:textId="0A5D57A7" w:rsidR="00A50C51" w:rsidRPr="00026760" w:rsidRDefault="00A50C51" w:rsidP="008F12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44F72DF" w14:textId="77777777" w:rsidR="00A45CE4" w:rsidRDefault="00A45CE4" w:rsidP="00A45CE4">
      <w:pPr>
        <w:ind w:right="-1417"/>
        <w:jc w:val="both"/>
        <w:rPr>
          <w:sz w:val="24"/>
          <w:szCs w:val="24"/>
        </w:rPr>
      </w:pPr>
    </w:p>
    <w:p w14:paraId="499CCFB2" w14:textId="10893B77" w:rsidR="009F7F74" w:rsidRDefault="009F7F74" w:rsidP="009F7F74">
      <w:pPr>
        <w:pStyle w:val="a3"/>
      </w:pPr>
    </w:p>
    <w:p w14:paraId="1FD8A965" w14:textId="7BBAFC0C" w:rsidR="009F7F74" w:rsidRDefault="009F7F74" w:rsidP="009F7F74">
      <w:pPr>
        <w:pStyle w:val="a3"/>
      </w:pPr>
    </w:p>
    <w:p w14:paraId="55E75757" w14:textId="4F6464ED" w:rsidR="009F7F74" w:rsidRDefault="009F7F74" w:rsidP="009F7F74">
      <w:pPr>
        <w:pStyle w:val="a3"/>
      </w:pPr>
    </w:p>
    <w:p w14:paraId="0F09E6ED" w14:textId="66C78EE0" w:rsidR="00DA0B00" w:rsidRPr="00D57879" w:rsidRDefault="00DA0B00" w:rsidP="000410F7">
      <w:pPr>
        <w:rPr>
          <w:sz w:val="24"/>
          <w:szCs w:val="24"/>
        </w:rPr>
      </w:pPr>
    </w:p>
    <w:p w14:paraId="13E542C3" w14:textId="77777777" w:rsidR="000410F7" w:rsidRPr="000410F7" w:rsidRDefault="000410F7" w:rsidP="000410F7">
      <w:pPr>
        <w:rPr>
          <w:sz w:val="24"/>
          <w:szCs w:val="24"/>
        </w:rPr>
      </w:pPr>
      <w:r w:rsidRPr="000410F7">
        <w:rPr>
          <w:sz w:val="24"/>
          <w:szCs w:val="24"/>
        </w:rPr>
        <w:t xml:space="preserve"> </w:t>
      </w:r>
    </w:p>
    <w:p w14:paraId="5D3EDC20" w14:textId="77777777" w:rsidR="000410F7" w:rsidRPr="000410F7" w:rsidRDefault="000410F7" w:rsidP="000410F7">
      <w:pPr>
        <w:rPr>
          <w:sz w:val="24"/>
          <w:szCs w:val="24"/>
        </w:rPr>
      </w:pPr>
      <w:r w:rsidRPr="000410F7">
        <w:rPr>
          <w:sz w:val="24"/>
          <w:szCs w:val="24"/>
        </w:rPr>
        <w:t xml:space="preserve"> </w:t>
      </w:r>
    </w:p>
    <w:p w14:paraId="1A496C9A" w14:textId="0268FA8D" w:rsidR="00EB54B4" w:rsidRDefault="000410F7" w:rsidP="0016658B">
      <w:pPr>
        <w:rPr>
          <w:sz w:val="24"/>
          <w:szCs w:val="24"/>
        </w:rPr>
      </w:pPr>
      <w:r w:rsidRPr="000410F7">
        <w:rPr>
          <w:sz w:val="24"/>
          <w:szCs w:val="24"/>
        </w:rPr>
        <w:t xml:space="preserve"> </w:t>
      </w:r>
    </w:p>
    <w:p w14:paraId="621131FD" w14:textId="77777777" w:rsidR="00183865" w:rsidRDefault="00183865" w:rsidP="001968A8">
      <w:pPr>
        <w:pStyle w:val="a3"/>
        <w:ind w:left="142"/>
        <w:rPr>
          <w:sz w:val="24"/>
          <w:szCs w:val="24"/>
        </w:rPr>
      </w:pPr>
    </w:p>
    <w:p w14:paraId="785EA685" w14:textId="2C828794" w:rsidR="00183865" w:rsidRDefault="00183865" w:rsidP="001968A8">
      <w:pPr>
        <w:pStyle w:val="a3"/>
        <w:ind w:left="142"/>
        <w:rPr>
          <w:sz w:val="24"/>
          <w:szCs w:val="24"/>
        </w:rPr>
      </w:pPr>
    </w:p>
    <w:p w14:paraId="09C0E94B" w14:textId="77777777" w:rsidR="00B05A4C" w:rsidRDefault="00B05A4C" w:rsidP="001968A8">
      <w:pPr>
        <w:pStyle w:val="a3"/>
        <w:ind w:left="142"/>
        <w:rPr>
          <w:sz w:val="24"/>
          <w:szCs w:val="24"/>
        </w:rPr>
      </w:pPr>
    </w:p>
    <w:p w14:paraId="27F43854" w14:textId="77777777" w:rsidR="00A45CE4" w:rsidRDefault="00A45CE4" w:rsidP="00A45CE4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14:paraId="5F21C967" w14:textId="2399769A" w:rsidR="00A45CE4" w:rsidRDefault="00A45CE4" w:rsidP="00A45CE4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проект</w:t>
      </w:r>
      <w:r w:rsidR="007748E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14:paraId="2E385AEC" w14:textId="77777777" w:rsidR="00A45CE4" w:rsidRDefault="00A45CE4" w:rsidP="00A45CE4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Управления строительства</w:t>
      </w:r>
    </w:p>
    <w:p w14:paraId="4304D5CB" w14:textId="6EAB848E" w:rsidR="00A45CE4" w:rsidRDefault="00A45CE4" w:rsidP="00A45CE4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34178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 w:rsidR="00034178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 w:rsidR="00034178">
        <w:rPr>
          <w:sz w:val="24"/>
          <w:szCs w:val="24"/>
        </w:rPr>
        <w:t>Гирда</w:t>
      </w:r>
    </w:p>
    <w:p w14:paraId="23B70446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p w14:paraId="0CE5B5F8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p w14:paraId="23EAA5A5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p w14:paraId="1423102E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p w14:paraId="7B05D785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p w14:paraId="2B76B126" w14:textId="0376CA56" w:rsidR="00665683" w:rsidRDefault="00665683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3CFC50" w14:textId="26A83DBF" w:rsidR="00665683" w:rsidRDefault="00665683" w:rsidP="00A45CE4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Архитектурно-эстетические требования к дверям:</w:t>
      </w:r>
    </w:p>
    <w:p w14:paraId="1F6EA46A" w14:textId="77777777" w:rsidR="00665683" w:rsidRDefault="00665683" w:rsidP="00665683"/>
    <w:p w14:paraId="6D7CE502" w14:textId="77777777" w:rsidR="00665683" w:rsidRDefault="00665683" w:rsidP="00665683">
      <w:pPr>
        <w:rPr>
          <w:b/>
          <w:bCs/>
          <w:color w:val="FF0000"/>
          <w:sz w:val="18"/>
          <w:szCs w:val="18"/>
        </w:rPr>
      </w:pPr>
    </w:p>
    <w:p w14:paraId="00B5F57D" w14:textId="77777777" w:rsidR="00665683" w:rsidRDefault="00665683" w:rsidP="00665683">
      <w:r>
        <w:t>ВХОДНЫЕ ДВЕРИ КВАРТИР</w:t>
      </w:r>
    </w:p>
    <w:p w14:paraId="5F977BCC" w14:textId="77777777" w:rsidR="00665683" w:rsidRDefault="00665683" w:rsidP="00665683">
      <w:r>
        <w:rPr>
          <w:noProof/>
        </w:rPr>
        <w:drawing>
          <wp:inline distT="0" distB="0" distL="0" distR="0" wp14:anchorId="32A2BC98" wp14:editId="2829D95A">
            <wp:extent cx="956796" cy="2255520"/>
            <wp:effectExtent l="0" t="0" r="0" b="0"/>
            <wp:docPr id="267690388" name="Рисунок 1" descr="Изображение выглядит как текст, Прямоугольник, линия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90388" name="Рисунок 1" descr="Изображение выглядит как текст, Прямоугольник, линия, Параллельный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683" cy="226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3493" w14:textId="5853A57C" w:rsidR="00665683" w:rsidRPr="007922FB" w:rsidRDefault="00665683" w:rsidP="00665683">
      <w:pPr>
        <w:rPr>
          <w:sz w:val="18"/>
          <w:szCs w:val="18"/>
        </w:rPr>
      </w:pPr>
      <w:r w:rsidRPr="00A5675D">
        <w:rPr>
          <w:sz w:val="18"/>
          <w:szCs w:val="18"/>
        </w:rPr>
        <w:t>ПРОЁМ 2400Х1000ММ</w:t>
      </w:r>
      <w:r>
        <w:rPr>
          <w:sz w:val="18"/>
          <w:szCs w:val="18"/>
        </w:rPr>
        <w:br/>
        <w:t>ВЫСОТА ПОТОЛКА 2700ММ</w:t>
      </w:r>
      <w:r w:rsidRPr="00A5675D">
        <w:rPr>
          <w:sz w:val="18"/>
          <w:szCs w:val="18"/>
        </w:rPr>
        <w:br/>
        <w:t>КОМПЛАНАРНОЕ ПОЛОТНО СО СТЕНОВОЙ ПАНЕЛЬЮ</w:t>
      </w:r>
      <w:r>
        <w:rPr>
          <w:sz w:val="18"/>
          <w:szCs w:val="18"/>
        </w:rPr>
        <w:t xml:space="preserve"> С КОРИДОРА/ ЛИБО СКРЫТОГО МОНТАЖА В ПЛОСКОСТИ СТЕНЫ (СОГЛАСОВАТЬ ПРЕДЛОЖЕНИЯ)</w:t>
      </w:r>
      <w:r>
        <w:rPr>
          <w:sz w:val="18"/>
          <w:szCs w:val="18"/>
        </w:rPr>
        <w:br/>
        <w:t>ПОЛОТНО ПОД ОТДЕЛКУ СО СТОРОНЫ КВАРТИРЫ</w:t>
      </w:r>
      <w:r>
        <w:rPr>
          <w:sz w:val="18"/>
          <w:szCs w:val="18"/>
        </w:rPr>
        <w:br/>
        <w:t>ПОЛОТНО С КОРИДОРА С ФРЕЗЕРОВКОЙ, ПЛЁНКА В ЦВЕТ СТЕН (СОГЛАСОВАТЬ)</w:t>
      </w:r>
      <w:r>
        <w:rPr>
          <w:sz w:val="18"/>
          <w:szCs w:val="18"/>
        </w:rPr>
        <w:br/>
        <w:t>ФУРНИТУРА: ЦВЕТ ЧЁРНЫЙ МАТОВЫЙ</w:t>
      </w:r>
      <w:r>
        <w:rPr>
          <w:sz w:val="18"/>
          <w:szCs w:val="18"/>
        </w:rPr>
        <w:br/>
        <w:t>ПОРОГ: НИЗКИЙ (В ИДЕАЛЕ В ПЛОСКОСТИ ПОЛА)</w:t>
      </w:r>
      <w:r>
        <w:rPr>
          <w:sz w:val="18"/>
          <w:szCs w:val="18"/>
        </w:rPr>
        <w:br/>
        <w:t>УРОВЕНЬ ШУМОИЗОЛЯЦИИ НЕ НИЖЕ 30 ДБ</w:t>
      </w:r>
      <w:r>
        <w:rPr>
          <w:sz w:val="18"/>
          <w:szCs w:val="18"/>
        </w:rPr>
        <w:br/>
        <w:t>ПРЕДУСМОТРЕТЬ ЭЛЕКТРОМЕХАНИЧЕСКИЙ ЗАМОК</w:t>
      </w:r>
      <w:r>
        <w:rPr>
          <w:sz w:val="18"/>
          <w:szCs w:val="18"/>
        </w:rPr>
        <w:br/>
      </w:r>
      <w:r w:rsidRPr="00665683">
        <w:rPr>
          <w:sz w:val="18"/>
          <w:szCs w:val="18"/>
        </w:rPr>
        <w:t xml:space="preserve">СТОПОР ПО ТИПУ: </w:t>
      </w:r>
      <w:r w:rsidRPr="00665683">
        <w:rPr>
          <w:b/>
          <w:bCs/>
          <w:sz w:val="18"/>
          <w:szCs w:val="18"/>
        </w:rPr>
        <w:t>УД-01 5см черный</w:t>
      </w:r>
      <w:r>
        <w:rPr>
          <w:sz w:val="18"/>
          <w:szCs w:val="18"/>
        </w:rPr>
        <w:br/>
        <w:t>КОЛИЧЕСТВО: 64 ШТ НА 8.1-8.2</w:t>
      </w:r>
    </w:p>
    <w:p w14:paraId="31631215" w14:textId="77777777" w:rsidR="00665683" w:rsidRDefault="00665683" w:rsidP="00A45CE4">
      <w:pPr>
        <w:ind w:right="-1417"/>
        <w:jc w:val="both"/>
        <w:rPr>
          <w:sz w:val="24"/>
          <w:szCs w:val="24"/>
        </w:rPr>
      </w:pPr>
    </w:p>
    <w:sectPr w:rsidR="00665683" w:rsidSect="00D544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2A29"/>
    <w:multiLevelType w:val="hybridMultilevel"/>
    <w:tmpl w:val="7A50E530"/>
    <w:lvl w:ilvl="0" w:tplc="13307478">
      <w:start w:val="1"/>
      <w:numFmt w:val="decimal"/>
      <w:lvlText w:val="1.%1"/>
      <w:lvlJc w:val="left"/>
      <w:pPr>
        <w:ind w:left="284" w:firstLine="0"/>
      </w:pPr>
    </w:lvl>
    <w:lvl w:ilvl="1" w:tplc="04190019">
      <w:start w:val="1"/>
      <w:numFmt w:val="lowerLetter"/>
      <w:lvlText w:val="%2."/>
      <w:lvlJc w:val="left"/>
      <w:pPr>
        <w:ind w:left="2358" w:hanging="360"/>
      </w:pPr>
    </w:lvl>
    <w:lvl w:ilvl="2" w:tplc="0419001B">
      <w:start w:val="1"/>
      <w:numFmt w:val="lowerRoman"/>
      <w:lvlText w:val="%3."/>
      <w:lvlJc w:val="right"/>
      <w:pPr>
        <w:ind w:left="3078" w:hanging="180"/>
      </w:pPr>
    </w:lvl>
    <w:lvl w:ilvl="3" w:tplc="0419000F">
      <w:start w:val="1"/>
      <w:numFmt w:val="decimal"/>
      <w:lvlText w:val="%4."/>
      <w:lvlJc w:val="left"/>
      <w:pPr>
        <w:ind w:left="3798" w:hanging="360"/>
      </w:pPr>
    </w:lvl>
    <w:lvl w:ilvl="4" w:tplc="04190019">
      <w:start w:val="1"/>
      <w:numFmt w:val="lowerLetter"/>
      <w:lvlText w:val="%5."/>
      <w:lvlJc w:val="left"/>
      <w:pPr>
        <w:ind w:left="4518" w:hanging="360"/>
      </w:pPr>
    </w:lvl>
    <w:lvl w:ilvl="5" w:tplc="0419001B">
      <w:start w:val="1"/>
      <w:numFmt w:val="lowerRoman"/>
      <w:lvlText w:val="%6."/>
      <w:lvlJc w:val="right"/>
      <w:pPr>
        <w:ind w:left="5238" w:hanging="180"/>
      </w:pPr>
    </w:lvl>
    <w:lvl w:ilvl="6" w:tplc="0419000F">
      <w:start w:val="1"/>
      <w:numFmt w:val="decimal"/>
      <w:lvlText w:val="%7."/>
      <w:lvlJc w:val="left"/>
      <w:pPr>
        <w:ind w:left="5958" w:hanging="360"/>
      </w:pPr>
    </w:lvl>
    <w:lvl w:ilvl="7" w:tplc="04190019">
      <w:start w:val="1"/>
      <w:numFmt w:val="lowerLetter"/>
      <w:lvlText w:val="%8."/>
      <w:lvlJc w:val="left"/>
      <w:pPr>
        <w:ind w:left="6678" w:hanging="360"/>
      </w:pPr>
    </w:lvl>
    <w:lvl w:ilvl="8" w:tplc="0419001B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411E63F8"/>
    <w:multiLevelType w:val="hybridMultilevel"/>
    <w:tmpl w:val="C038A562"/>
    <w:lvl w:ilvl="0" w:tplc="47088B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E20"/>
    <w:multiLevelType w:val="hybridMultilevel"/>
    <w:tmpl w:val="DBEEF4F0"/>
    <w:lvl w:ilvl="0" w:tplc="B6F692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1739"/>
    <w:multiLevelType w:val="hybridMultilevel"/>
    <w:tmpl w:val="AF583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5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432920">
    <w:abstractNumId w:val="3"/>
  </w:num>
  <w:num w:numId="3" w16cid:durableId="1834295642">
    <w:abstractNumId w:val="1"/>
  </w:num>
  <w:num w:numId="4" w16cid:durableId="101275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0"/>
    <w:rsid w:val="00000852"/>
    <w:rsid w:val="000128E8"/>
    <w:rsid w:val="00026760"/>
    <w:rsid w:val="00030BD5"/>
    <w:rsid w:val="000336C1"/>
    <w:rsid w:val="00034178"/>
    <w:rsid w:val="000407D6"/>
    <w:rsid w:val="000410F7"/>
    <w:rsid w:val="00051A2E"/>
    <w:rsid w:val="000637E8"/>
    <w:rsid w:val="00070C3E"/>
    <w:rsid w:val="00080BA4"/>
    <w:rsid w:val="00081119"/>
    <w:rsid w:val="00097B3A"/>
    <w:rsid w:val="000A1323"/>
    <w:rsid w:val="000A1C47"/>
    <w:rsid w:val="000A6001"/>
    <w:rsid w:val="000B797B"/>
    <w:rsid w:val="000C1B19"/>
    <w:rsid w:val="000C6C1D"/>
    <w:rsid w:val="000D1CE5"/>
    <w:rsid w:val="000E0CBB"/>
    <w:rsid w:val="0010421A"/>
    <w:rsid w:val="001053BF"/>
    <w:rsid w:val="00106FD9"/>
    <w:rsid w:val="00117897"/>
    <w:rsid w:val="00122241"/>
    <w:rsid w:val="0012377D"/>
    <w:rsid w:val="00123932"/>
    <w:rsid w:val="00126FE6"/>
    <w:rsid w:val="001302EE"/>
    <w:rsid w:val="00141C53"/>
    <w:rsid w:val="00150CD9"/>
    <w:rsid w:val="0016658B"/>
    <w:rsid w:val="001816B9"/>
    <w:rsid w:val="0018179A"/>
    <w:rsid w:val="00183865"/>
    <w:rsid w:val="0018536F"/>
    <w:rsid w:val="00186871"/>
    <w:rsid w:val="001968A8"/>
    <w:rsid w:val="001A0355"/>
    <w:rsid w:val="001A69CD"/>
    <w:rsid w:val="001B6A24"/>
    <w:rsid w:val="001C7CB9"/>
    <w:rsid w:val="001D1662"/>
    <w:rsid w:val="001D4291"/>
    <w:rsid w:val="001E0E4F"/>
    <w:rsid w:val="00202AC2"/>
    <w:rsid w:val="00210918"/>
    <w:rsid w:val="00212410"/>
    <w:rsid w:val="002133ED"/>
    <w:rsid w:val="00214B4B"/>
    <w:rsid w:val="00251650"/>
    <w:rsid w:val="002520E1"/>
    <w:rsid w:val="00261040"/>
    <w:rsid w:val="00275154"/>
    <w:rsid w:val="00290884"/>
    <w:rsid w:val="002927F0"/>
    <w:rsid w:val="00293794"/>
    <w:rsid w:val="002944B4"/>
    <w:rsid w:val="002A3D68"/>
    <w:rsid w:val="002A4182"/>
    <w:rsid w:val="002B7935"/>
    <w:rsid w:val="002C2097"/>
    <w:rsid w:val="002C38EC"/>
    <w:rsid w:val="002C50F4"/>
    <w:rsid w:val="002C781F"/>
    <w:rsid w:val="002D20B0"/>
    <w:rsid w:val="002F14F1"/>
    <w:rsid w:val="002F26C7"/>
    <w:rsid w:val="002F4EF6"/>
    <w:rsid w:val="00304564"/>
    <w:rsid w:val="003135A4"/>
    <w:rsid w:val="00320681"/>
    <w:rsid w:val="00323EFD"/>
    <w:rsid w:val="003412DD"/>
    <w:rsid w:val="00344D9D"/>
    <w:rsid w:val="003722E8"/>
    <w:rsid w:val="00375C58"/>
    <w:rsid w:val="0039217F"/>
    <w:rsid w:val="003B3D42"/>
    <w:rsid w:val="003C64C8"/>
    <w:rsid w:val="003D14F0"/>
    <w:rsid w:val="003D78D4"/>
    <w:rsid w:val="003E498D"/>
    <w:rsid w:val="0040584D"/>
    <w:rsid w:val="004170BE"/>
    <w:rsid w:val="00426BDD"/>
    <w:rsid w:val="0043396B"/>
    <w:rsid w:val="00444E57"/>
    <w:rsid w:val="0044669C"/>
    <w:rsid w:val="00446D72"/>
    <w:rsid w:val="00453387"/>
    <w:rsid w:val="00496A1F"/>
    <w:rsid w:val="004978FC"/>
    <w:rsid w:val="004A478D"/>
    <w:rsid w:val="004B0FBC"/>
    <w:rsid w:val="004B1668"/>
    <w:rsid w:val="004C2FA2"/>
    <w:rsid w:val="004D5639"/>
    <w:rsid w:val="004D71C3"/>
    <w:rsid w:val="004E0327"/>
    <w:rsid w:val="004F008D"/>
    <w:rsid w:val="00526E33"/>
    <w:rsid w:val="005335FE"/>
    <w:rsid w:val="00541448"/>
    <w:rsid w:val="005560AC"/>
    <w:rsid w:val="00570821"/>
    <w:rsid w:val="005A384A"/>
    <w:rsid w:val="005C6F1A"/>
    <w:rsid w:val="005C7719"/>
    <w:rsid w:val="00612BD9"/>
    <w:rsid w:val="006170AD"/>
    <w:rsid w:val="0062232A"/>
    <w:rsid w:val="0063524E"/>
    <w:rsid w:val="00646D35"/>
    <w:rsid w:val="00665683"/>
    <w:rsid w:val="00681B94"/>
    <w:rsid w:val="006C1F9D"/>
    <w:rsid w:val="006D04FC"/>
    <w:rsid w:val="006D2019"/>
    <w:rsid w:val="006D52B1"/>
    <w:rsid w:val="006E00CC"/>
    <w:rsid w:val="006E0B59"/>
    <w:rsid w:val="00700641"/>
    <w:rsid w:val="007030EF"/>
    <w:rsid w:val="00714D96"/>
    <w:rsid w:val="00721D2F"/>
    <w:rsid w:val="00727201"/>
    <w:rsid w:val="00731B8E"/>
    <w:rsid w:val="0073716F"/>
    <w:rsid w:val="007748EB"/>
    <w:rsid w:val="007A2BFC"/>
    <w:rsid w:val="007A3051"/>
    <w:rsid w:val="007B4D9A"/>
    <w:rsid w:val="007C4B24"/>
    <w:rsid w:val="007D5134"/>
    <w:rsid w:val="007F4128"/>
    <w:rsid w:val="007F5C31"/>
    <w:rsid w:val="008021F7"/>
    <w:rsid w:val="00826A8E"/>
    <w:rsid w:val="00827A1C"/>
    <w:rsid w:val="00841604"/>
    <w:rsid w:val="008566C2"/>
    <w:rsid w:val="008757F4"/>
    <w:rsid w:val="00876BC6"/>
    <w:rsid w:val="00896754"/>
    <w:rsid w:val="008A5187"/>
    <w:rsid w:val="008A6704"/>
    <w:rsid w:val="008A750E"/>
    <w:rsid w:val="008B2736"/>
    <w:rsid w:val="008B7C34"/>
    <w:rsid w:val="008D533A"/>
    <w:rsid w:val="008E0B35"/>
    <w:rsid w:val="008E5E3B"/>
    <w:rsid w:val="008F12AB"/>
    <w:rsid w:val="008F2F58"/>
    <w:rsid w:val="00904EAB"/>
    <w:rsid w:val="00912030"/>
    <w:rsid w:val="0092501A"/>
    <w:rsid w:val="009421A5"/>
    <w:rsid w:val="0095198E"/>
    <w:rsid w:val="009562E3"/>
    <w:rsid w:val="0096006B"/>
    <w:rsid w:val="00964CB8"/>
    <w:rsid w:val="009706DF"/>
    <w:rsid w:val="009839F9"/>
    <w:rsid w:val="00985157"/>
    <w:rsid w:val="009A559B"/>
    <w:rsid w:val="009B764A"/>
    <w:rsid w:val="009C01E9"/>
    <w:rsid w:val="009C45AA"/>
    <w:rsid w:val="009F34BA"/>
    <w:rsid w:val="009F7F74"/>
    <w:rsid w:val="00A3189B"/>
    <w:rsid w:val="00A45CE4"/>
    <w:rsid w:val="00A50C51"/>
    <w:rsid w:val="00A77C3A"/>
    <w:rsid w:val="00A82EA2"/>
    <w:rsid w:val="00AA0B81"/>
    <w:rsid w:val="00AC056E"/>
    <w:rsid w:val="00AC12B1"/>
    <w:rsid w:val="00AD30B2"/>
    <w:rsid w:val="00AF729E"/>
    <w:rsid w:val="00AF7C2E"/>
    <w:rsid w:val="00B010C6"/>
    <w:rsid w:val="00B05A4C"/>
    <w:rsid w:val="00B27CEE"/>
    <w:rsid w:val="00B30A2D"/>
    <w:rsid w:val="00B44A27"/>
    <w:rsid w:val="00BD42E0"/>
    <w:rsid w:val="00BE7DA8"/>
    <w:rsid w:val="00BF2D68"/>
    <w:rsid w:val="00C06592"/>
    <w:rsid w:val="00C17F09"/>
    <w:rsid w:val="00C34452"/>
    <w:rsid w:val="00C36598"/>
    <w:rsid w:val="00C43FD5"/>
    <w:rsid w:val="00C56AE0"/>
    <w:rsid w:val="00C844EC"/>
    <w:rsid w:val="00C858E7"/>
    <w:rsid w:val="00CA007B"/>
    <w:rsid w:val="00CB2A8F"/>
    <w:rsid w:val="00CB3D14"/>
    <w:rsid w:val="00CB41F8"/>
    <w:rsid w:val="00CB441E"/>
    <w:rsid w:val="00CC680B"/>
    <w:rsid w:val="00CD5D26"/>
    <w:rsid w:val="00D0115D"/>
    <w:rsid w:val="00D0165A"/>
    <w:rsid w:val="00D060E9"/>
    <w:rsid w:val="00D2364C"/>
    <w:rsid w:val="00D2625A"/>
    <w:rsid w:val="00D51D87"/>
    <w:rsid w:val="00D54499"/>
    <w:rsid w:val="00D57879"/>
    <w:rsid w:val="00D60F70"/>
    <w:rsid w:val="00D629C6"/>
    <w:rsid w:val="00D7492C"/>
    <w:rsid w:val="00D85080"/>
    <w:rsid w:val="00D91563"/>
    <w:rsid w:val="00DA0B00"/>
    <w:rsid w:val="00DD51F6"/>
    <w:rsid w:val="00DD532F"/>
    <w:rsid w:val="00DE2AF0"/>
    <w:rsid w:val="00DE5150"/>
    <w:rsid w:val="00E01161"/>
    <w:rsid w:val="00E0565C"/>
    <w:rsid w:val="00E14392"/>
    <w:rsid w:val="00E17413"/>
    <w:rsid w:val="00E27642"/>
    <w:rsid w:val="00E32F89"/>
    <w:rsid w:val="00E427C7"/>
    <w:rsid w:val="00E46FA4"/>
    <w:rsid w:val="00E5157C"/>
    <w:rsid w:val="00E736E5"/>
    <w:rsid w:val="00E816E5"/>
    <w:rsid w:val="00E91907"/>
    <w:rsid w:val="00E91FFC"/>
    <w:rsid w:val="00EA41BB"/>
    <w:rsid w:val="00EB54B4"/>
    <w:rsid w:val="00EC6142"/>
    <w:rsid w:val="00EF4555"/>
    <w:rsid w:val="00F00109"/>
    <w:rsid w:val="00F00C33"/>
    <w:rsid w:val="00F33C81"/>
    <w:rsid w:val="00F345A0"/>
    <w:rsid w:val="00F353AF"/>
    <w:rsid w:val="00F5664C"/>
    <w:rsid w:val="00F61B9E"/>
    <w:rsid w:val="00F76030"/>
    <w:rsid w:val="00F920FD"/>
    <w:rsid w:val="00FC2091"/>
    <w:rsid w:val="00FC3493"/>
    <w:rsid w:val="00FD2F6E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DDE"/>
  <w15:chartTrackingRefBased/>
  <w15:docId w15:val="{12AD3FAF-1F86-4322-AF21-0AFC4D9E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45CE4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3B3D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1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itura-shop.by/product/upor-dvernoy-universalnyy-ud-01-5-s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9331-A3E1-4BA4-BF1C-C9CD9846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Барановский Евгений</dc:creator>
  <cp:keywords/>
  <dc:description/>
  <cp:lastModifiedBy>Забелина Виктория</cp:lastModifiedBy>
  <cp:revision>40</cp:revision>
  <cp:lastPrinted>2022-01-13T06:21:00Z</cp:lastPrinted>
  <dcterms:created xsi:type="dcterms:W3CDTF">2024-04-08T12:51:00Z</dcterms:created>
  <dcterms:modified xsi:type="dcterms:W3CDTF">2024-11-19T05:49:00Z</dcterms:modified>
</cp:coreProperties>
</file>